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82349" w14:textId="6DF6FE9B" w:rsidR="00CB1251" w:rsidRDefault="00CB1251" w:rsidP="00CB1251">
      <w:pPr>
        <w:rPr>
          <w:b/>
          <w:bCs/>
        </w:rPr>
      </w:pPr>
      <w:r w:rsidRPr="005D3F70">
        <w:rPr>
          <w:b/>
          <w:bCs/>
        </w:rPr>
        <w:t>Pressemitteilung</w:t>
      </w:r>
      <w:r>
        <w:rPr>
          <w:b/>
          <w:bCs/>
        </w:rPr>
        <w:t xml:space="preserve"> </w:t>
      </w:r>
      <w:r w:rsidR="00EF2731">
        <w:rPr>
          <w:b/>
          <w:bCs/>
        </w:rPr>
        <w:t>KEL-DPF-OD</w:t>
      </w:r>
      <w:r>
        <w:rPr>
          <w:b/>
          <w:bCs/>
        </w:rPr>
        <w:t xml:space="preserve"> (</w:t>
      </w:r>
      <w:r w:rsidR="00EF2731">
        <w:rPr>
          <w:b/>
          <w:bCs/>
        </w:rPr>
        <w:t>2753</w:t>
      </w:r>
      <w:r>
        <w:rPr>
          <w:b/>
          <w:bCs/>
        </w:rPr>
        <w:t>/</w:t>
      </w:r>
      <w:r w:rsidR="00EF2731">
        <w:rPr>
          <w:b/>
          <w:bCs/>
        </w:rPr>
        <w:t>3124</w:t>
      </w:r>
      <w:r>
        <w:rPr>
          <w:b/>
          <w:bCs/>
        </w:rPr>
        <w:t>)</w:t>
      </w:r>
    </w:p>
    <w:p w14:paraId="17AA79C1" w14:textId="77777777" w:rsidR="00EF2731" w:rsidRPr="00EF2731" w:rsidRDefault="00EF2731" w:rsidP="00EF2731">
      <w:r w:rsidRPr="00EF2731">
        <w:t>Langlebig, UV-beständig und hochdicht auch unter Extrembedingungen</w:t>
      </w:r>
    </w:p>
    <w:p w14:paraId="020DADB2" w14:textId="77777777" w:rsidR="00EF2731" w:rsidRPr="00EF2731" w:rsidRDefault="00EF2731" w:rsidP="00EF2731">
      <w:pPr>
        <w:rPr>
          <w:b/>
          <w:bCs/>
        </w:rPr>
      </w:pPr>
      <w:r w:rsidRPr="00EF2731">
        <w:rPr>
          <w:b/>
          <w:bCs/>
        </w:rPr>
        <w:t xml:space="preserve">icotek stellt neue KEL-DPF-OD Kabeldurchführungstüllen vor </w:t>
      </w:r>
    </w:p>
    <w:p w14:paraId="77C4F709" w14:textId="77777777" w:rsidR="00EF2731" w:rsidRDefault="00CB1251" w:rsidP="00EF2731">
      <w:r>
        <w:t xml:space="preserve">Eschach, </w:t>
      </w:r>
      <w:r w:rsidR="00EF2731">
        <w:t>11</w:t>
      </w:r>
      <w:r>
        <w:t>.</w:t>
      </w:r>
      <w:r w:rsidR="00EF2731">
        <w:t>03</w:t>
      </w:r>
      <w:r>
        <w:t>.</w:t>
      </w:r>
      <w:r w:rsidR="00EF2731">
        <w:t xml:space="preserve">26 </w:t>
      </w:r>
    </w:p>
    <w:p w14:paraId="518B1398" w14:textId="400E183F" w:rsidR="00EF2731" w:rsidRDefault="00EF2731" w:rsidP="00EF2731">
      <w:r>
        <w:t>Mit der neuen KEL-DPF-OD Serie bietet icotek Kabeldurchführungstüllen an, die speziell für anspruchsvolle Umgebungen entwickelt wurden – ob starke UV-Strahlung, extreme Temperaturschwankungen, Staub oder hohe Feuchtigkeit. Die robusten Tüllen bieten hohe Schutzarten, sind einfach zu montieren und auch für den Einsatz in Photovoltaikanlagen zugelassen.</w:t>
      </w:r>
    </w:p>
    <w:p w14:paraId="232201F9" w14:textId="77777777" w:rsidR="00EF2731" w:rsidRDefault="00EF2731" w:rsidP="00EF2731">
      <w:r>
        <w:t xml:space="preserve">Außenanwendungen stellen besondere Anforderungen an Kabeldurchführungen. Diese sind meist dauerhaft starker UV-Strahlung, Regen, Schnee und Temperaturschwankungen ausgesetzt. Bei Standardlösungen führen diese Einflüsse häufig zu Versprödung, Materialermüdung oder Undichtigkeiten. Die KEL-DPF-OD Kabeldurchführungstüllen wurden speziell für solche Einsätze konzipiert. Das verwendete Polyamid in Kombination mit TPE erfüllt die Anforderungen der F1-Listung gemäß UL 746C und gewährleistet eine langfristige UV- und Witterungsbeständigkeit. </w:t>
      </w:r>
    </w:p>
    <w:p w14:paraId="5C9BB030" w14:textId="77777777" w:rsidR="00EF2731" w:rsidRPr="00EF2731" w:rsidRDefault="00EF2731" w:rsidP="00EF2731">
      <w:pPr>
        <w:rPr>
          <w:b/>
          <w:bCs/>
        </w:rPr>
      </w:pPr>
      <w:r w:rsidRPr="00EF2731">
        <w:rPr>
          <w:b/>
          <w:bCs/>
        </w:rPr>
        <w:t>Zertifizierte Sicherheit und hohe Dichtigkeit</w:t>
      </w:r>
    </w:p>
    <w:p w14:paraId="5BC302FE" w14:textId="77777777" w:rsidR="00EF2731" w:rsidRDefault="00EF2731" w:rsidP="00EF2731">
      <w:r>
        <w:t xml:space="preserve">Die Schutzarten IP66 und IP68, zertifiziert nach DIN EN 60529:2014-09, bieten einen zuverlässigen Schutz gegen das Eindringen von Staub und Wasser. Die Tüllen sind auch </w:t>
      </w:r>
      <w:proofErr w:type="spellStart"/>
      <w:r>
        <w:t>für</w:t>
      </w:r>
      <w:proofErr w:type="spellEnd"/>
      <w:r>
        <w:t xml:space="preserve"> den Einsatz in Photovoltaikanlagen geeignet und erfüllen die relevanten UL-Anforderungen nach UL 6703, UL 6703A, UL 3703 und UL 1703. Gerade in solchen Installationen, die dauerhaft Witterungseinflüssen ausgesetzt sind, ist eine hohe Dichtigkeit entscheidend für die Betriebssicherheit. </w:t>
      </w:r>
    </w:p>
    <w:p w14:paraId="6356B724" w14:textId="77777777" w:rsidR="00EF2731" w:rsidRDefault="00EF2731" w:rsidP="00EF2731">
      <w:r>
        <w:t>Welche Größe die Kabeldurchführung haben muss, wird meist erst bei der Montage vor Ort entschieden, da dies vom Kabeldurchmesser abhängt. Die eingeplante Kabeldurchführung oder -verschraubung ist daher oft entweder zu groß oder zu klein und somit nicht passrecht. Mit der KEL-DPF-OD ist man flexibler: Der sehr große variable Dichtbereich (3-60 mm) ermöglicht es, mit einer Lösung unterschiedlichste Leitungsdurchmesser sicher abzudichten. Auch die zuverlässige Zugentlastung erhöht die Lebensdauer der gesamten Kabelverbindung.</w:t>
      </w:r>
    </w:p>
    <w:p w14:paraId="3884E0DF" w14:textId="77777777" w:rsidR="00EF2731" w:rsidRPr="00EF2731" w:rsidRDefault="00EF2731" w:rsidP="00EF2731">
      <w:pPr>
        <w:rPr>
          <w:b/>
          <w:bCs/>
        </w:rPr>
      </w:pPr>
      <w:r w:rsidRPr="00EF2731">
        <w:rPr>
          <w:b/>
          <w:bCs/>
        </w:rPr>
        <w:t xml:space="preserve">Einfache Installation </w:t>
      </w:r>
    </w:p>
    <w:p w14:paraId="73CDA518" w14:textId="0BCCBB34" w:rsidR="00EF2731" w:rsidRDefault="00EF2731" w:rsidP="00EF2731">
      <w:r>
        <w:t>Neben der Robustheit überzeugen die einfache Installation und Flexibilität. Dank der flexiblen Ausführung des Kegels kann die Leitung – im Vergleich zu herkömmlichen Kabelverschraubungen – deutlich leichter eingeführt und positioniert werden. Auch das schräge Einfahren von unflexiblen Leitungen ist möglich. Die Verschraubung mit Gegenmutter (im Lieferumfang enthalten) spart Montagezeit und reduziert den Wartungsaufwand.</w:t>
      </w:r>
    </w:p>
    <w:p w14:paraId="48365E3B" w14:textId="77777777" w:rsidR="00EF2731" w:rsidRDefault="00EF2731">
      <w:r>
        <w:br w:type="page"/>
      </w:r>
    </w:p>
    <w:p w14:paraId="33439217" w14:textId="77777777" w:rsidR="00EF2731" w:rsidRPr="00EF2731" w:rsidRDefault="00EF2731" w:rsidP="00EF2731">
      <w:pPr>
        <w:rPr>
          <w:b/>
          <w:bCs/>
        </w:rPr>
      </w:pPr>
      <w:r w:rsidRPr="00EF2731">
        <w:rPr>
          <w:b/>
          <w:bCs/>
        </w:rPr>
        <w:lastRenderedPageBreak/>
        <w:t>Technische Spezifikationen im Überblick</w:t>
      </w:r>
    </w:p>
    <w:p w14:paraId="4248464F" w14:textId="3D4463FC" w:rsidR="00EF2731" w:rsidRDefault="00EF2731" w:rsidP="00EF2731">
      <w:pPr>
        <w:pStyle w:val="Listenabsatz"/>
        <w:numPr>
          <w:ilvl w:val="0"/>
          <w:numId w:val="6"/>
        </w:numPr>
      </w:pPr>
      <w:r>
        <w:t>Material: Polyamid und TPE, UV-beständig F1</w:t>
      </w:r>
    </w:p>
    <w:p w14:paraId="69BE2940" w14:textId="3C244363" w:rsidR="00EF2731" w:rsidRDefault="00EF2731" w:rsidP="00EF2731">
      <w:pPr>
        <w:pStyle w:val="Listenabsatz"/>
        <w:numPr>
          <w:ilvl w:val="0"/>
          <w:numId w:val="6"/>
        </w:numPr>
      </w:pPr>
      <w:r>
        <w:t>Farbe: Anthrazit, ähnlich RAL 7016</w:t>
      </w:r>
    </w:p>
    <w:p w14:paraId="3F417350" w14:textId="7156B521" w:rsidR="00EF2731" w:rsidRDefault="00EF2731" w:rsidP="00EF2731">
      <w:pPr>
        <w:pStyle w:val="Listenabsatz"/>
        <w:numPr>
          <w:ilvl w:val="0"/>
          <w:numId w:val="6"/>
        </w:numPr>
      </w:pPr>
      <w:r>
        <w:t>Brandklasse: UL 94 V-1, selbstverlöschend</w:t>
      </w:r>
    </w:p>
    <w:p w14:paraId="4CF18F97" w14:textId="06FFC87C" w:rsidR="00EF2731" w:rsidRDefault="00EF2731" w:rsidP="00EF2731">
      <w:pPr>
        <w:pStyle w:val="Listenabsatz"/>
        <w:numPr>
          <w:ilvl w:val="0"/>
          <w:numId w:val="6"/>
        </w:numPr>
      </w:pPr>
      <w:r>
        <w:t>Schutzart: IP66/IP68, zertifiziert nach DIN EN 60529:2014-09</w:t>
      </w:r>
    </w:p>
    <w:p w14:paraId="6A1E714A" w14:textId="3A7CA427" w:rsidR="00EF2731" w:rsidRDefault="00EF2731" w:rsidP="00EF2731">
      <w:pPr>
        <w:pStyle w:val="Listenabsatz"/>
        <w:numPr>
          <w:ilvl w:val="0"/>
          <w:numId w:val="6"/>
        </w:numPr>
      </w:pPr>
      <w:r>
        <w:t>Temperaturbereich: -40 °C bis +120 °C</w:t>
      </w:r>
    </w:p>
    <w:p w14:paraId="2CED1121" w14:textId="3F126889" w:rsidR="00EF2731" w:rsidRDefault="00EF2731" w:rsidP="00EF2731">
      <w:pPr>
        <w:pStyle w:val="Listenabsatz"/>
        <w:numPr>
          <w:ilvl w:val="0"/>
          <w:numId w:val="6"/>
        </w:numPr>
      </w:pPr>
      <w:r>
        <w:t>Eigenschaften: silikonfrei</w:t>
      </w:r>
    </w:p>
    <w:p w14:paraId="1DB6F263" w14:textId="680D3467" w:rsidR="00EF2731" w:rsidRDefault="00EF2731" w:rsidP="00EF2731">
      <w:pPr>
        <w:pStyle w:val="Listenabsatz"/>
        <w:numPr>
          <w:ilvl w:val="0"/>
          <w:numId w:val="6"/>
        </w:numPr>
      </w:pPr>
      <w:r>
        <w:t>Gewindelänge: 11 mm</w:t>
      </w:r>
    </w:p>
    <w:p w14:paraId="0E7D79D0" w14:textId="0C9BFA66" w:rsidR="00EF2731" w:rsidRDefault="00EF2731" w:rsidP="00EF2731">
      <w:pPr>
        <w:pStyle w:val="Listenabsatz"/>
        <w:numPr>
          <w:ilvl w:val="0"/>
          <w:numId w:val="6"/>
        </w:numPr>
      </w:pPr>
      <w:r>
        <w:t>Ausbrüche: metrische Standardausführungen M25-M75</w:t>
      </w:r>
    </w:p>
    <w:p w14:paraId="024A6B3F" w14:textId="7EB6DCBA" w:rsidR="00CB1251" w:rsidRDefault="00EF2731" w:rsidP="00EF2731">
      <w:r>
        <w:t>Mit der KEL-DPF-OD Serie bietet icotek eine effiziente Lösung an, die auf Dichtigkeit und Langlebigkeit ausgelegt und damit ideal für Außenanwendungen geeignet ist.</w:t>
      </w:r>
      <w:r w:rsidR="00CB1251">
        <w:t xml:space="preserve"> </w:t>
      </w:r>
    </w:p>
    <w:p w14:paraId="6CF06818" w14:textId="77777777" w:rsidR="00EF2731" w:rsidRPr="00EF2731" w:rsidRDefault="00EF2731" w:rsidP="00EF2731">
      <w:pPr>
        <w:rPr>
          <w:b/>
          <w:bCs/>
          <w:lang w:val="nl-NL"/>
        </w:rPr>
      </w:pPr>
      <w:hyperlink r:id="rId7" w:tooltip="https://www.icotek.com/de/produkte/kabeldurchfuehrung/kel-dpf-od" w:history="1">
        <w:r w:rsidRPr="00EF2731">
          <w:rPr>
            <w:rStyle w:val="Hyperlink"/>
            <w:lang w:val="nl-NL"/>
          </w:rPr>
          <w:t>https://www.icotek.com/de/produkte/kabeldurchfuehrung/kel-dpf-od</w:t>
        </w:r>
      </w:hyperlink>
    </w:p>
    <w:p w14:paraId="4BD43083" w14:textId="6912C751" w:rsidR="00CB1251" w:rsidRDefault="00EF2731" w:rsidP="00CB1251">
      <w:r>
        <w:rPr>
          <w:rFonts w:ascii="Arial" w:hAnsi="Arial" w:cs="Arial"/>
          <w:b/>
          <w:bCs/>
          <w:noProof/>
          <w:color w:val="000000" w:themeColor="text1"/>
        </w:rPr>
        <w:drawing>
          <wp:inline distT="0" distB="0" distL="0" distR="0" wp14:anchorId="107567F6" wp14:editId="032213AD">
            <wp:extent cx="4055349" cy="2457450"/>
            <wp:effectExtent l="0" t="0" r="0" b="0"/>
            <wp:docPr id="1531228980" name="Grafik 2" descr="Ein Bild, das Stilllebenfotografie, Vase, Keramik, Krei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228980" name="Grafik 2" descr="Ein Bild, das Stilllebenfotografie, Vase, Keramik, Kreis enthält.&#10;&#10;KI-generierte Inhalte können fehlerhaft sein.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5129" cy="2475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6014F" w14:textId="118D58FB" w:rsidR="00CB1251" w:rsidRDefault="00CB1251" w:rsidP="00CB1251">
      <w:pPr>
        <w:rPr>
          <w:i/>
          <w:iCs/>
        </w:rPr>
      </w:pPr>
      <w:r w:rsidRPr="00650DE1">
        <w:rPr>
          <w:i/>
          <w:iCs/>
        </w:rPr>
        <w:t xml:space="preserve">Abb.: </w:t>
      </w:r>
      <w:r w:rsidR="00EF2731">
        <w:rPr>
          <w:i/>
          <w:iCs/>
        </w:rPr>
        <w:t>KEL-DPF-OD</w:t>
      </w:r>
    </w:p>
    <w:p w14:paraId="73F1FE04" w14:textId="77777777" w:rsidR="00D73504" w:rsidRDefault="00D73504" w:rsidP="00D73504">
      <w:pPr>
        <w:rPr>
          <w:sz w:val="20"/>
          <w:szCs w:val="20"/>
        </w:rPr>
      </w:pPr>
      <w:r w:rsidRPr="00983A2D">
        <w:rPr>
          <w:sz w:val="20"/>
          <w:szCs w:val="20"/>
        </w:rPr>
        <w:t>Bei Verwendung der Meldung freuen wir uns über ein Belegexemplar, bzw. eine E-Mail mit dem Text oder einem Link. Abdruck honorarfrei.</w:t>
      </w:r>
    </w:p>
    <w:p w14:paraId="25AAC402" w14:textId="77777777" w:rsidR="00D73504" w:rsidRPr="004C5044" w:rsidRDefault="00D73504" w:rsidP="00D73504">
      <w:pPr>
        <w:rPr>
          <w:b/>
          <w:sz w:val="24"/>
          <w:szCs w:val="24"/>
        </w:rPr>
      </w:pPr>
      <w:r w:rsidRPr="004C5044">
        <w:rPr>
          <w:b/>
          <w:sz w:val="24"/>
          <w:szCs w:val="24"/>
        </w:rPr>
        <w:t>icotek Group</w:t>
      </w:r>
      <w:r>
        <w:rPr>
          <w:b/>
          <w:sz w:val="24"/>
          <w:szCs w:val="24"/>
        </w:rPr>
        <w:br/>
      </w:r>
      <w:r w:rsidRPr="004C5044">
        <w:rPr>
          <w:sz w:val="20"/>
          <w:szCs w:val="20"/>
        </w:rPr>
        <w:t>Die icotek GmbH</w:t>
      </w:r>
      <w:r w:rsidR="00F97211">
        <w:rPr>
          <w:sz w:val="20"/>
          <w:szCs w:val="20"/>
        </w:rPr>
        <w:t xml:space="preserve"> &amp; Co. KG</w:t>
      </w:r>
      <w:r w:rsidRPr="004C5044">
        <w:rPr>
          <w:sz w:val="20"/>
          <w:szCs w:val="20"/>
        </w:rPr>
        <w:t xml:space="preserve"> ist ein inhabergeführtes Unternehmen der icotek Gruppe. A</w:t>
      </w:r>
      <w:r w:rsidR="00120E64">
        <w:rPr>
          <w:sz w:val="20"/>
          <w:szCs w:val="20"/>
        </w:rPr>
        <w:t xml:space="preserve">m </w:t>
      </w:r>
      <w:r w:rsidRPr="004C5044">
        <w:rPr>
          <w:sz w:val="20"/>
          <w:szCs w:val="20"/>
        </w:rPr>
        <w:t xml:space="preserve">Hauptstandort in Eschach, Baden-Württemberg, entwickeln und vertreiben wir unsere Produkte weltweit. Mit Tochtergesellschaften in der </w:t>
      </w:r>
      <w:r w:rsidR="004C3F48" w:rsidRPr="004C3F48">
        <w:rPr>
          <w:sz w:val="20"/>
          <w:szCs w:val="20"/>
        </w:rPr>
        <w:t xml:space="preserve">China, Frankreich, Großbritannien, Indien, Italien, Schweiz, Spanien, Türkei und in den USA </w:t>
      </w:r>
      <w:r w:rsidRPr="004C5044">
        <w:rPr>
          <w:sz w:val="20"/>
          <w:szCs w:val="20"/>
        </w:rPr>
        <w:t>sowie </w:t>
      </w:r>
      <w:hyperlink r:id="rId9" w:history="1">
        <w:r w:rsidRPr="004C5044">
          <w:rPr>
            <w:sz w:val="20"/>
            <w:szCs w:val="20"/>
          </w:rPr>
          <w:t>Vertretungen in über 60 Ländern</w:t>
        </w:r>
      </w:hyperlink>
      <w:r w:rsidRPr="004C5044">
        <w:rPr>
          <w:sz w:val="20"/>
          <w:szCs w:val="20"/>
        </w:rPr>
        <w:t> sind wir ein starker und zuverlässiger Partner für die Industrie. Kompetente Beratung, eine hohe Lieferfähigkeit und umfassende Serviceleistungen für unsere Kunden rund um den Globus sind unser Anspruch.</w:t>
      </w:r>
    </w:p>
    <w:sectPr w:rsidR="00D73504" w:rsidRPr="004C50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BCE57" w14:textId="77777777" w:rsidR="00CD662B" w:rsidRDefault="00CD662B" w:rsidP="00565520">
      <w:pPr>
        <w:spacing w:after="0" w:line="240" w:lineRule="auto"/>
      </w:pPr>
      <w:r>
        <w:separator/>
      </w:r>
    </w:p>
  </w:endnote>
  <w:endnote w:type="continuationSeparator" w:id="0">
    <w:p w14:paraId="0E4D1F31" w14:textId="77777777" w:rsidR="00CD662B" w:rsidRDefault="00CD662B" w:rsidP="00565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OsF SemiLight">
    <w:panose1 w:val="020B0402050302020203"/>
    <w:charset w:val="00"/>
    <w:family w:val="swiss"/>
    <w:notTrueType/>
    <w:pitch w:val="variable"/>
    <w:sig w:usb0="A00000FF" w:usb1="5000F0FB" w:usb2="00000000" w:usb3="00000000" w:csb0="0000009B" w:csb1="00000000"/>
  </w:font>
  <w:font w:name="TheSansOsF Plain">
    <w:panose1 w:val="020B0502050302020203"/>
    <w:charset w:val="00"/>
    <w:family w:val="swiss"/>
    <w:notTrueType/>
    <w:pitch w:val="variable"/>
    <w:sig w:usb0="A00000FF" w:usb1="5000F0F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E5D3" w14:textId="77777777" w:rsidR="00F97211" w:rsidRDefault="00F972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8B90A" w14:textId="77777777" w:rsidR="00AC1E21" w:rsidRPr="00D73504" w:rsidRDefault="00DB0E1B">
    <w:pPr>
      <w:pStyle w:val="Fuzeile"/>
      <w:rPr>
        <w:b/>
        <w:sz w:val="24"/>
        <w:szCs w:val="24"/>
      </w:rPr>
    </w:pPr>
    <w:r>
      <w:rPr>
        <w:b/>
        <w:sz w:val="24"/>
        <w:szCs w:val="24"/>
      </w:rPr>
      <w:t>i</w:t>
    </w:r>
    <w:r w:rsidR="00D73504" w:rsidRPr="00D73504">
      <w:rPr>
        <w:b/>
        <w:sz w:val="24"/>
        <w:szCs w:val="24"/>
      </w:rPr>
      <w:t>cotek Group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2AA3" w14:textId="77777777" w:rsidR="00F97211" w:rsidRDefault="00F972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FDD6C" w14:textId="77777777" w:rsidR="00CD662B" w:rsidRDefault="00CD662B" w:rsidP="00565520">
      <w:pPr>
        <w:spacing w:after="0" w:line="240" w:lineRule="auto"/>
      </w:pPr>
      <w:r>
        <w:separator/>
      </w:r>
    </w:p>
  </w:footnote>
  <w:footnote w:type="continuationSeparator" w:id="0">
    <w:p w14:paraId="077F08C1" w14:textId="77777777" w:rsidR="00CD662B" w:rsidRDefault="00CD662B" w:rsidP="00565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45A92" w14:textId="77777777" w:rsidR="00F97211" w:rsidRDefault="00F972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05B9" w14:textId="77777777" w:rsidR="00AC1E21" w:rsidRDefault="004C5044" w:rsidP="00AC1E21">
    <w:pPr>
      <w:pStyle w:val="Kopfzeile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4EEF7ED" wp14:editId="5EA9F951">
              <wp:simplePos x="0" y="0"/>
              <wp:positionH relativeFrom="margin">
                <wp:align>right</wp:align>
              </wp:positionH>
              <wp:positionV relativeFrom="paragraph">
                <wp:posOffset>855345</wp:posOffset>
              </wp:positionV>
              <wp:extent cx="1852930" cy="1404620"/>
              <wp:effectExtent l="0" t="0" r="0" b="8890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2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FF02B8" w14:textId="77777777" w:rsidR="004C5044" w:rsidRPr="00E727F4" w:rsidRDefault="004C5044" w:rsidP="004C5044">
                          <w:pPr>
                            <w:jc w:val="right"/>
                            <w:rPr>
                              <w:rStyle w:val="Hyperlink"/>
                              <w:rFonts w:cs="Arial"/>
                              <w:color w:val="auto"/>
                              <w:u w:val="none"/>
                            </w:rPr>
                          </w:pPr>
                          <w:r w:rsidRPr="004C5044">
                            <w:rPr>
                              <w:rFonts w:cs="Arial"/>
                              <w:b/>
                            </w:rPr>
                            <w:t>icotek Pressekontakt</w:t>
                          </w:r>
                          <w:r w:rsidRPr="004C5044">
                            <w:rPr>
                              <w:rFonts w:cs="Arial"/>
                              <w:b/>
                            </w:rPr>
                            <w:br/>
                          </w:r>
                          <w:r w:rsidRPr="00985F8B">
                            <w:rPr>
                              <w:rFonts w:cs="Arial"/>
                            </w:rPr>
                            <w:t>Stephan Buchner</w:t>
                          </w:r>
                          <w:r w:rsidRPr="00985F8B">
                            <w:rPr>
                              <w:rFonts w:cs="Arial"/>
                            </w:rPr>
                            <w:br/>
                          </w:r>
                          <w:hyperlink r:id="rId1" w:history="1">
                            <w:r w:rsidRPr="00985F8B">
                              <w:rPr>
                                <w:rStyle w:val="Hyperlink"/>
                                <w:rFonts w:cs="Arial"/>
                                <w:color w:val="auto"/>
                                <w:u w:val="none"/>
                              </w:rPr>
                              <w:t>s.buchner@</w:t>
                            </w:r>
                            <w:r>
                              <w:rPr>
                                <w:rStyle w:val="Hyperlink"/>
                                <w:rFonts w:cs="Arial"/>
                                <w:color w:val="auto"/>
                                <w:u w:val="none"/>
                              </w:rPr>
                              <w:t>icotek</w:t>
                            </w:r>
                            <w:r w:rsidRPr="00985F8B">
                              <w:rPr>
                                <w:rStyle w:val="Hyperlink"/>
                                <w:rFonts w:cs="Arial"/>
                                <w:color w:val="auto"/>
                                <w:u w:val="none"/>
                              </w:rPr>
                              <w:t>.com</w:t>
                            </w:r>
                          </w:hyperlink>
                          <w:r>
                            <w:rPr>
                              <w:rStyle w:val="Hyperlink"/>
                              <w:rFonts w:cs="Arial"/>
                              <w:color w:val="auto"/>
                              <w:u w:val="none"/>
                            </w:rPr>
                            <w:br/>
                          </w:r>
                          <w:r w:rsidR="00120E64">
                            <w:rPr>
                              <w:rStyle w:val="Hyperlink"/>
                              <w:rFonts w:cs="Arial"/>
                              <w:color w:val="auto"/>
                              <w:u w:val="none"/>
                            </w:rPr>
                            <w:t>Tel</w:t>
                          </w:r>
                          <w:r w:rsidRPr="00E727F4">
                            <w:rPr>
                              <w:rStyle w:val="Hyperlink"/>
                              <w:rFonts w:cs="Arial"/>
                              <w:color w:val="auto"/>
                              <w:u w:val="none"/>
                            </w:rPr>
                            <w:t xml:space="preserve">: +49 7175 / 9 23 80 </w:t>
                          </w:r>
                          <w:r>
                            <w:rPr>
                              <w:rStyle w:val="Hyperlink"/>
                              <w:rFonts w:cs="Arial"/>
                              <w:color w:val="auto"/>
                              <w:u w:val="none"/>
                            </w:rPr>
                            <w:t>–</w:t>
                          </w:r>
                          <w:r w:rsidRPr="00E727F4">
                            <w:rPr>
                              <w:rStyle w:val="Hyperlink"/>
                              <w:rFonts w:cs="Arial"/>
                              <w:color w:val="auto"/>
                              <w:u w:val="none"/>
                            </w:rPr>
                            <w:t xml:space="preserve"> 62</w:t>
                          </w:r>
                          <w:r>
                            <w:rPr>
                              <w:rStyle w:val="Hyperlink"/>
                              <w:rFonts w:cs="Arial"/>
                              <w:color w:val="auto"/>
                              <w:u w:val="none"/>
                            </w:rPr>
                            <w:br/>
                            <w:t>F</w:t>
                          </w:r>
                          <w:r w:rsidRPr="00E727F4">
                            <w:rPr>
                              <w:rStyle w:val="Hyperlink"/>
                              <w:rFonts w:cs="Arial"/>
                              <w:color w:val="auto"/>
                              <w:u w:val="none"/>
                            </w:rPr>
                            <w:t>ax: +49 7175 / 9 23 80 - 50</w:t>
                          </w:r>
                        </w:p>
                        <w:p w14:paraId="021834EC" w14:textId="77777777" w:rsidR="004C5044" w:rsidRDefault="00F97211" w:rsidP="004C5044">
                          <w:pPr>
                            <w:jc w:val="right"/>
                          </w:pPr>
                          <w:r w:rsidRPr="00F97211">
                            <w:rPr>
                              <w:rFonts w:cs="Arial"/>
                            </w:rPr>
                            <w:t>icotek GmbH &amp; Co. KG</w:t>
                          </w:r>
                          <w:r w:rsidR="004C5044">
                            <w:rPr>
                              <w:rFonts w:cs="Arial"/>
                            </w:rPr>
                            <w:br/>
                          </w:r>
                          <w:r w:rsidR="004C5044" w:rsidRPr="00985F8B">
                            <w:rPr>
                              <w:rFonts w:cs="Arial"/>
                            </w:rPr>
                            <w:t>Bischof-von-Lipp-Str.1</w:t>
                          </w:r>
                          <w:r w:rsidR="004C5044">
                            <w:rPr>
                              <w:rFonts w:cs="Arial"/>
                            </w:rPr>
                            <w:br/>
                          </w:r>
                          <w:r w:rsidR="004C5044" w:rsidRPr="00985F8B">
                            <w:rPr>
                              <w:rFonts w:cs="Arial"/>
                            </w:rPr>
                            <w:t>73569 Eschach</w:t>
                          </w:r>
                          <w:r w:rsidR="004C5044">
                            <w:rPr>
                              <w:rFonts w:cs="Arial"/>
                            </w:rPr>
                            <w:br/>
                          </w:r>
                          <w:hyperlink r:id="rId2" w:history="1">
                            <w:r w:rsidR="004C5044" w:rsidRPr="00985F8B">
                              <w:rPr>
                                <w:rStyle w:val="Hyperlink"/>
                                <w:rFonts w:cs="Arial"/>
                                <w:color w:val="auto"/>
                                <w:u w:val="none"/>
                              </w:rPr>
                              <w:t>www.</w:t>
                            </w:r>
                            <w:r w:rsidR="004C5044">
                              <w:rPr>
                                <w:rStyle w:val="Hyperlink"/>
                                <w:rFonts w:cs="Arial"/>
                                <w:color w:val="auto"/>
                                <w:u w:val="none"/>
                              </w:rPr>
                              <w:t>icotek</w:t>
                            </w:r>
                            <w:r w:rsidR="004C5044" w:rsidRPr="00985F8B">
                              <w:rPr>
                                <w:rStyle w:val="Hyperlink"/>
                                <w:rFonts w:cs="Arial"/>
                                <w:color w:val="auto"/>
                                <w:u w:val="none"/>
                              </w:rPr>
                              <w:t>.com</w:t>
                            </w:r>
                          </w:hyperlink>
                          <w:r w:rsidR="004C5044">
                            <w:rPr>
                              <w:rStyle w:val="Hyperlink"/>
                              <w:rFonts w:cs="Arial"/>
                              <w:color w:val="auto"/>
                              <w:u w:val="none"/>
                            </w:rPr>
                            <w:br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4EEF7E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94.7pt;margin-top:67.35pt;width:145.9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" stroked="f">
              <v:textbox style="mso-fit-shape-to-text:t">
                <w:txbxContent>
                  <w:p w14:paraId="70FF02B8" w14:textId="77777777" w:rsidR="004C5044" w:rsidRPr="00E727F4" w:rsidRDefault="004C5044" w:rsidP="004C5044">
                    <w:pPr>
                      <w:jc w:val="right"/>
                      <w:rPr>
                        <w:rStyle w:val="Hyperlink"/>
                        <w:rFonts w:cs="Arial"/>
                        <w:color w:val="auto"/>
                        <w:u w:val="none"/>
                      </w:rPr>
                    </w:pPr>
                    <w:r w:rsidRPr="004C5044">
                      <w:rPr>
                        <w:rFonts w:cs="Arial"/>
                        <w:b/>
                      </w:rPr>
                      <w:t>icotek Pressekontakt</w:t>
                    </w:r>
                    <w:r w:rsidRPr="004C5044">
                      <w:rPr>
                        <w:rFonts w:cs="Arial"/>
                        <w:b/>
                      </w:rPr>
                      <w:br/>
                    </w:r>
                    <w:r w:rsidRPr="00985F8B">
                      <w:rPr>
                        <w:rFonts w:cs="Arial"/>
                      </w:rPr>
                      <w:t>Stephan Buchner</w:t>
                    </w:r>
                    <w:r w:rsidRPr="00985F8B">
                      <w:rPr>
                        <w:rFonts w:cs="Arial"/>
                      </w:rPr>
                      <w:br/>
                    </w:r>
                    <w:hyperlink r:id="rId3" w:history="1">
                      <w:r w:rsidRPr="00985F8B">
                        <w:rPr>
                          <w:rStyle w:val="Hyperlink"/>
                          <w:rFonts w:cs="Arial"/>
                          <w:color w:val="auto"/>
                          <w:u w:val="none"/>
                        </w:rPr>
                        <w:t>s.buchner@</w:t>
                      </w:r>
                      <w:r>
                        <w:rPr>
                          <w:rStyle w:val="Hyperlink"/>
                          <w:rFonts w:cs="Arial"/>
                          <w:color w:val="auto"/>
                          <w:u w:val="none"/>
                        </w:rPr>
                        <w:t>icotek</w:t>
                      </w:r>
                      <w:r w:rsidRPr="00985F8B">
                        <w:rPr>
                          <w:rStyle w:val="Hyperlink"/>
                          <w:rFonts w:cs="Arial"/>
                          <w:color w:val="auto"/>
                          <w:u w:val="none"/>
                        </w:rPr>
                        <w:t>.com</w:t>
                      </w:r>
                    </w:hyperlink>
                    <w:r>
                      <w:rPr>
                        <w:rStyle w:val="Hyperlink"/>
                        <w:rFonts w:cs="Arial"/>
                        <w:color w:val="auto"/>
                        <w:u w:val="none"/>
                      </w:rPr>
                      <w:br/>
                    </w:r>
                    <w:r w:rsidR="00120E64">
                      <w:rPr>
                        <w:rStyle w:val="Hyperlink"/>
                        <w:rFonts w:cs="Arial"/>
                        <w:color w:val="auto"/>
                        <w:u w:val="none"/>
                      </w:rPr>
                      <w:t>Tel</w:t>
                    </w:r>
                    <w:r w:rsidRPr="00E727F4">
                      <w:rPr>
                        <w:rStyle w:val="Hyperlink"/>
                        <w:rFonts w:cs="Arial"/>
                        <w:color w:val="auto"/>
                        <w:u w:val="none"/>
                      </w:rPr>
                      <w:t xml:space="preserve">: +49 7175 / 9 23 80 </w:t>
                    </w:r>
                    <w:r>
                      <w:rPr>
                        <w:rStyle w:val="Hyperlink"/>
                        <w:rFonts w:cs="Arial"/>
                        <w:color w:val="auto"/>
                        <w:u w:val="none"/>
                      </w:rPr>
                      <w:t>–</w:t>
                    </w:r>
                    <w:r w:rsidRPr="00E727F4">
                      <w:rPr>
                        <w:rStyle w:val="Hyperlink"/>
                        <w:rFonts w:cs="Arial"/>
                        <w:color w:val="auto"/>
                        <w:u w:val="none"/>
                      </w:rPr>
                      <w:t xml:space="preserve"> 62</w:t>
                    </w:r>
                    <w:r>
                      <w:rPr>
                        <w:rStyle w:val="Hyperlink"/>
                        <w:rFonts w:cs="Arial"/>
                        <w:color w:val="auto"/>
                        <w:u w:val="none"/>
                      </w:rPr>
                      <w:br/>
                      <w:t>F</w:t>
                    </w:r>
                    <w:r w:rsidRPr="00E727F4">
                      <w:rPr>
                        <w:rStyle w:val="Hyperlink"/>
                        <w:rFonts w:cs="Arial"/>
                        <w:color w:val="auto"/>
                        <w:u w:val="none"/>
                      </w:rPr>
                      <w:t>ax: +49 7175 / 9 23 80 - 50</w:t>
                    </w:r>
                  </w:p>
                  <w:p w14:paraId="021834EC" w14:textId="77777777" w:rsidR="004C5044" w:rsidRDefault="00F97211" w:rsidP="004C5044">
                    <w:pPr>
                      <w:jc w:val="right"/>
                    </w:pPr>
                    <w:r w:rsidRPr="00F97211">
                      <w:rPr>
                        <w:rFonts w:cs="Arial"/>
                      </w:rPr>
                      <w:t>icotek GmbH &amp; Co. KG</w:t>
                    </w:r>
                    <w:r w:rsidR="004C5044">
                      <w:rPr>
                        <w:rFonts w:cs="Arial"/>
                      </w:rPr>
                      <w:br/>
                    </w:r>
                    <w:r w:rsidR="004C5044" w:rsidRPr="00985F8B">
                      <w:rPr>
                        <w:rFonts w:cs="Arial"/>
                      </w:rPr>
                      <w:t>Bischof-von-Lipp-Str.1</w:t>
                    </w:r>
                    <w:r w:rsidR="004C5044">
                      <w:rPr>
                        <w:rFonts w:cs="Arial"/>
                      </w:rPr>
                      <w:br/>
                    </w:r>
                    <w:r w:rsidR="004C5044" w:rsidRPr="00985F8B">
                      <w:rPr>
                        <w:rFonts w:cs="Arial"/>
                      </w:rPr>
                      <w:t>73569 Eschach</w:t>
                    </w:r>
                    <w:r w:rsidR="004C5044">
                      <w:rPr>
                        <w:rFonts w:cs="Arial"/>
                      </w:rPr>
                      <w:br/>
                    </w:r>
                    <w:hyperlink r:id="rId4" w:history="1">
                      <w:r w:rsidR="004C5044" w:rsidRPr="00985F8B">
                        <w:rPr>
                          <w:rStyle w:val="Hyperlink"/>
                          <w:rFonts w:cs="Arial"/>
                          <w:color w:val="auto"/>
                          <w:u w:val="none"/>
                        </w:rPr>
                        <w:t>www.</w:t>
                      </w:r>
                      <w:r w:rsidR="004C5044">
                        <w:rPr>
                          <w:rStyle w:val="Hyperlink"/>
                          <w:rFonts w:cs="Arial"/>
                          <w:color w:val="auto"/>
                          <w:u w:val="none"/>
                        </w:rPr>
                        <w:t>icotek</w:t>
                      </w:r>
                      <w:r w:rsidR="004C5044" w:rsidRPr="00985F8B">
                        <w:rPr>
                          <w:rStyle w:val="Hyperlink"/>
                          <w:rFonts w:cs="Arial"/>
                          <w:color w:val="auto"/>
                          <w:u w:val="none"/>
                        </w:rPr>
                        <w:t>.com</w:t>
                      </w:r>
                    </w:hyperlink>
                    <w:r w:rsidR="004C5044">
                      <w:rPr>
                        <w:rStyle w:val="Hyperlink"/>
                        <w:rFonts w:cs="Arial"/>
                        <w:color w:val="auto"/>
                        <w:u w:val="none"/>
                      </w:rPr>
                      <w:br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C1E21">
      <w:rPr>
        <w:noProof/>
      </w:rPr>
      <w:drawing>
        <wp:inline distT="0" distB="0" distL="0" distR="0" wp14:anchorId="39CE7770" wp14:editId="40C8C374">
          <wp:extent cx="1352550" cy="728296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icotek-mitSlogan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7282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C5044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C7B5" w14:textId="77777777" w:rsidR="00F97211" w:rsidRDefault="00F9721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877F6"/>
    <w:multiLevelType w:val="multilevel"/>
    <w:tmpl w:val="BC3E3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0A4C34"/>
    <w:multiLevelType w:val="hybridMultilevel"/>
    <w:tmpl w:val="A5C043F6"/>
    <w:lvl w:ilvl="0" w:tplc="3B14B692">
      <w:numFmt w:val="bullet"/>
      <w:lvlText w:val="•"/>
      <w:lvlJc w:val="left"/>
      <w:pPr>
        <w:ind w:left="1065" w:hanging="705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55C3B"/>
    <w:multiLevelType w:val="hybridMultilevel"/>
    <w:tmpl w:val="129AE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9A7C29"/>
    <w:multiLevelType w:val="multilevel"/>
    <w:tmpl w:val="1008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707F56"/>
    <w:multiLevelType w:val="hybridMultilevel"/>
    <w:tmpl w:val="BF34CD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04E2"/>
    <w:multiLevelType w:val="multilevel"/>
    <w:tmpl w:val="1870C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546820">
    <w:abstractNumId w:val="5"/>
  </w:num>
  <w:num w:numId="2" w16cid:durableId="1841189961">
    <w:abstractNumId w:val="0"/>
  </w:num>
  <w:num w:numId="3" w16cid:durableId="1378429163">
    <w:abstractNumId w:val="3"/>
  </w:num>
  <w:num w:numId="4" w16cid:durableId="1729648478">
    <w:abstractNumId w:val="4"/>
  </w:num>
  <w:num w:numId="5" w16cid:durableId="1026909215">
    <w:abstractNumId w:val="2"/>
  </w:num>
  <w:num w:numId="6" w16cid:durableId="2024353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520"/>
    <w:rsid w:val="00000999"/>
    <w:rsid w:val="00032A9F"/>
    <w:rsid w:val="00043994"/>
    <w:rsid w:val="00043EAC"/>
    <w:rsid w:val="0009319B"/>
    <w:rsid w:val="00094947"/>
    <w:rsid w:val="00095739"/>
    <w:rsid w:val="00096792"/>
    <w:rsid w:val="00097F98"/>
    <w:rsid w:val="000E0C81"/>
    <w:rsid w:val="000E1CD3"/>
    <w:rsid w:val="000E5856"/>
    <w:rsid w:val="000E5F77"/>
    <w:rsid w:val="000E7C76"/>
    <w:rsid w:val="001172E8"/>
    <w:rsid w:val="00120E64"/>
    <w:rsid w:val="00135C21"/>
    <w:rsid w:val="00176295"/>
    <w:rsid w:val="0018069C"/>
    <w:rsid w:val="001946E4"/>
    <w:rsid w:val="001C4983"/>
    <w:rsid w:val="001C49C5"/>
    <w:rsid w:val="001C6AE5"/>
    <w:rsid w:val="001D50C3"/>
    <w:rsid w:val="001E2204"/>
    <w:rsid w:val="001F3C4D"/>
    <w:rsid w:val="002251D7"/>
    <w:rsid w:val="00243AE4"/>
    <w:rsid w:val="0025071F"/>
    <w:rsid w:val="00254377"/>
    <w:rsid w:val="002646A0"/>
    <w:rsid w:val="002669A0"/>
    <w:rsid w:val="002939B9"/>
    <w:rsid w:val="002B1195"/>
    <w:rsid w:val="002C40B2"/>
    <w:rsid w:val="002D5AE8"/>
    <w:rsid w:val="0031388B"/>
    <w:rsid w:val="00320273"/>
    <w:rsid w:val="0032260F"/>
    <w:rsid w:val="003249F0"/>
    <w:rsid w:val="0033083A"/>
    <w:rsid w:val="0033515E"/>
    <w:rsid w:val="00342024"/>
    <w:rsid w:val="00354720"/>
    <w:rsid w:val="00372508"/>
    <w:rsid w:val="00394ED2"/>
    <w:rsid w:val="00396A32"/>
    <w:rsid w:val="003B6A90"/>
    <w:rsid w:val="003D2730"/>
    <w:rsid w:val="003E4B61"/>
    <w:rsid w:val="003F4283"/>
    <w:rsid w:val="0040589A"/>
    <w:rsid w:val="00443160"/>
    <w:rsid w:val="0044790D"/>
    <w:rsid w:val="00450F7A"/>
    <w:rsid w:val="004524F3"/>
    <w:rsid w:val="00457C23"/>
    <w:rsid w:val="00473EFA"/>
    <w:rsid w:val="00474318"/>
    <w:rsid w:val="004803F0"/>
    <w:rsid w:val="004C3F48"/>
    <w:rsid w:val="004C5044"/>
    <w:rsid w:val="004D34CD"/>
    <w:rsid w:val="004D34D7"/>
    <w:rsid w:val="004E3305"/>
    <w:rsid w:val="004E7147"/>
    <w:rsid w:val="00515755"/>
    <w:rsid w:val="00537B57"/>
    <w:rsid w:val="005647B6"/>
    <w:rsid w:val="00565520"/>
    <w:rsid w:val="00570BFC"/>
    <w:rsid w:val="005728EB"/>
    <w:rsid w:val="005904A3"/>
    <w:rsid w:val="005B34D1"/>
    <w:rsid w:val="005B7800"/>
    <w:rsid w:val="005C4785"/>
    <w:rsid w:val="005D5DF6"/>
    <w:rsid w:val="005E6C17"/>
    <w:rsid w:val="006010AC"/>
    <w:rsid w:val="006120BD"/>
    <w:rsid w:val="0061667B"/>
    <w:rsid w:val="00624A9D"/>
    <w:rsid w:val="0064591A"/>
    <w:rsid w:val="00647563"/>
    <w:rsid w:val="00664C83"/>
    <w:rsid w:val="006953E5"/>
    <w:rsid w:val="00696E01"/>
    <w:rsid w:val="006A36E1"/>
    <w:rsid w:val="006B4B4E"/>
    <w:rsid w:val="00726971"/>
    <w:rsid w:val="007403AA"/>
    <w:rsid w:val="00741E72"/>
    <w:rsid w:val="00753471"/>
    <w:rsid w:val="00753A2B"/>
    <w:rsid w:val="00767694"/>
    <w:rsid w:val="00776048"/>
    <w:rsid w:val="007803AB"/>
    <w:rsid w:val="00786DB3"/>
    <w:rsid w:val="00790BEE"/>
    <w:rsid w:val="007A5ED8"/>
    <w:rsid w:val="007C27C3"/>
    <w:rsid w:val="007C37DD"/>
    <w:rsid w:val="007C511A"/>
    <w:rsid w:val="007F0ACC"/>
    <w:rsid w:val="007F13E6"/>
    <w:rsid w:val="00807297"/>
    <w:rsid w:val="00817D13"/>
    <w:rsid w:val="00837866"/>
    <w:rsid w:val="008404F3"/>
    <w:rsid w:val="00845FA7"/>
    <w:rsid w:val="0085316C"/>
    <w:rsid w:val="00861695"/>
    <w:rsid w:val="00862BD3"/>
    <w:rsid w:val="00896636"/>
    <w:rsid w:val="008A034C"/>
    <w:rsid w:val="008A5439"/>
    <w:rsid w:val="008B0E74"/>
    <w:rsid w:val="008B31F9"/>
    <w:rsid w:val="008B609F"/>
    <w:rsid w:val="008C4473"/>
    <w:rsid w:val="008C5FA6"/>
    <w:rsid w:val="008F532A"/>
    <w:rsid w:val="00920367"/>
    <w:rsid w:val="00934582"/>
    <w:rsid w:val="00934C20"/>
    <w:rsid w:val="00943544"/>
    <w:rsid w:val="00954073"/>
    <w:rsid w:val="00971330"/>
    <w:rsid w:val="00972EC3"/>
    <w:rsid w:val="00983A2D"/>
    <w:rsid w:val="00983DD6"/>
    <w:rsid w:val="00985F8B"/>
    <w:rsid w:val="00987AF8"/>
    <w:rsid w:val="009D0664"/>
    <w:rsid w:val="009D4449"/>
    <w:rsid w:val="009E7E32"/>
    <w:rsid w:val="00A0536B"/>
    <w:rsid w:val="00A063CD"/>
    <w:rsid w:val="00A07A26"/>
    <w:rsid w:val="00A22254"/>
    <w:rsid w:val="00A26395"/>
    <w:rsid w:val="00A27931"/>
    <w:rsid w:val="00A32375"/>
    <w:rsid w:val="00A929BA"/>
    <w:rsid w:val="00AA622F"/>
    <w:rsid w:val="00AC1E21"/>
    <w:rsid w:val="00AE7ACF"/>
    <w:rsid w:val="00AE7DA3"/>
    <w:rsid w:val="00B0556A"/>
    <w:rsid w:val="00B60E70"/>
    <w:rsid w:val="00B9361D"/>
    <w:rsid w:val="00B953D7"/>
    <w:rsid w:val="00BC0877"/>
    <w:rsid w:val="00BD4047"/>
    <w:rsid w:val="00BD6AF4"/>
    <w:rsid w:val="00BF2FE1"/>
    <w:rsid w:val="00C017A0"/>
    <w:rsid w:val="00C1208F"/>
    <w:rsid w:val="00C164ED"/>
    <w:rsid w:val="00C26238"/>
    <w:rsid w:val="00C411C6"/>
    <w:rsid w:val="00C43997"/>
    <w:rsid w:val="00C70269"/>
    <w:rsid w:val="00C8063C"/>
    <w:rsid w:val="00C8577A"/>
    <w:rsid w:val="00C93CF1"/>
    <w:rsid w:val="00C97DAE"/>
    <w:rsid w:val="00CA6B41"/>
    <w:rsid w:val="00CB1251"/>
    <w:rsid w:val="00CC4A53"/>
    <w:rsid w:val="00CD1257"/>
    <w:rsid w:val="00CD662B"/>
    <w:rsid w:val="00D02DBC"/>
    <w:rsid w:val="00D14C1A"/>
    <w:rsid w:val="00D157BF"/>
    <w:rsid w:val="00D234BD"/>
    <w:rsid w:val="00D2724E"/>
    <w:rsid w:val="00D438CA"/>
    <w:rsid w:val="00D46618"/>
    <w:rsid w:val="00D54B16"/>
    <w:rsid w:val="00D67E07"/>
    <w:rsid w:val="00D73504"/>
    <w:rsid w:val="00D83806"/>
    <w:rsid w:val="00D86081"/>
    <w:rsid w:val="00D909D8"/>
    <w:rsid w:val="00D92538"/>
    <w:rsid w:val="00D9704F"/>
    <w:rsid w:val="00D97E6D"/>
    <w:rsid w:val="00DB0E1B"/>
    <w:rsid w:val="00DD699E"/>
    <w:rsid w:val="00DE3012"/>
    <w:rsid w:val="00DE5460"/>
    <w:rsid w:val="00E0334B"/>
    <w:rsid w:val="00E055E2"/>
    <w:rsid w:val="00E3061B"/>
    <w:rsid w:val="00E37BE4"/>
    <w:rsid w:val="00E43B18"/>
    <w:rsid w:val="00E727F4"/>
    <w:rsid w:val="00E96C95"/>
    <w:rsid w:val="00E972CE"/>
    <w:rsid w:val="00EA5C8C"/>
    <w:rsid w:val="00EE064C"/>
    <w:rsid w:val="00EF2731"/>
    <w:rsid w:val="00F26CF4"/>
    <w:rsid w:val="00F301AF"/>
    <w:rsid w:val="00F328DF"/>
    <w:rsid w:val="00F431A4"/>
    <w:rsid w:val="00F47A7E"/>
    <w:rsid w:val="00F621BB"/>
    <w:rsid w:val="00F66596"/>
    <w:rsid w:val="00F943E2"/>
    <w:rsid w:val="00F97211"/>
    <w:rsid w:val="00FA1168"/>
    <w:rsid w:val="00FB5C48"/>
    <w:rsid w:val="00FB60FB"/>
    <w:rsid w:val="00FC6D06"/>
    <w:rsid w:val="00FD34E1"/>
    <w:rsid w:val="00FD58F6"/>
    <w:rsid w:val="00FD708B"/>
    <w:rsid w:val="00FE39C9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DCD20"/>
  <w15:docId w15:val="{6D638F3C-EBC4-4D5E-B6AB-8FD00873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65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65520"/>
  </w:style>
  <w:style w:type="paragraph" w:styleId="Fuzeile">
    <w:name w:val="footer"/>
    <w:basedOn w:val="Standard"/>
    <w:link w:val="FuzeileZchn"/>
    <w:uiPriority w:val="99"/>
    <w:unhideWhenUsed/>
    <w:rsid w:val="00565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5520"/>
  </w:style>
  <w:style w:type="character" w:styleId="Hyperlink">
    <w:name w:val="Hyperlink"/>
    <w:uiPriority w:val="99"/>
    <w:unhideWhenUsed/>
    <w:rsid w:val="00D9253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1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1E21"/>
    <w:rPr>
      <w:rFonts w:ascii="Tahoma" w:hAnsi="Tahoma" w:cs="Tahoma"/>
      <w:sz w:val="16"/>
      <w:szCs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83DD6"/>
    <w:rPr>
      <w:color w:val="800080" w:themeColor="followedHyperlink"/>
      <w:u w:val="single"/>
    </w:rPr>
  </w:style>
  <w:style w:type="paragraph" w:customStyle="1" w:styleId="0FlietextlightProduktseite">
    <w:name w:val="0_Fließtext light (Produktseite)"/>
    <w:basedOn w:val="Standard"/>
    <w:uiPriority w:val="99"/>
    <w:rsid w:val="00AE7DA3"/>
    <w:pPr>
      <w:autoSpaceDE w:val="0"/>
      <w:autoSpaceDN w:val="0"/>
      <w:adjustRightInd w:val="0"/>
      <w:spacing w:after="0" w:line="220" w:lineRule="atLeast"/>
      <w:textAlignment w:val="center"/>
    </w:pPr>
    <w:rPr>
      <w:rFonts w:ascii="TheSansOsF SemiLight" w:hAnsi="TheSansOsF SemiLight" w:cs="TheSansOsF SemiLight"/>
      <w:color w:val="000000"/>
      <w:sz w:val="16"/>
      <w:szCs w:val="16"/>
    </w:rPr>
  </w:style>
  <w:style w:type="paragraph" w:customStyle="1" w:styleId="ListeProduktseite">
    <w:name w:val="Liste (Produktseite)"/>
    <w:basedOn w:val="Standard"/>
    <w:next w:val="Standard"/>
    <w:uiPriority w:val="99"/>
    <w:rsid w:val="00D86081"/>
    <w:pPr>
      <w:tabs>
        <w:tab w:val="left" w:pos="283"/>
      </w:tabs>
      <w:autoSpaceDE w:val="0"/>
      <w:autoSpaceDN w:val="0"/>
      <w:adjustRightInd w:val="0"/>
      <w:spacing w:after="0" w:line="220" w:lineRule="atLeast"/>
      <w:textAlignment w:val="center"/>
    </w:pPr>
    <w:rPr>
      <w:rFonts w:ascii="TheSansOsF Plain" w:hAnsi="TheSansOsF Plain" w:cs="TheSansOsF Plain"/>
      <w:color w:val="E30513"/>
      <w:sz w:val="10"/>
      <w:szCs w:val="10"/>
    </w:rPr>
  </w:style>
  <w:style w:type="character" w:customStyle="1" w:styleId="DEschwarz">
    <w:name w:val="DE_schwarz"/>
    <w:uiPriority w:val="99"/>
    <w:rsid w:val="00D86081"/>
    <w:rPr>
      <w:rFonts w:ascii="TheSansOsF Plain" w:hAnsi="TheSansOsF Plain" w:cs="TheSansOsF Plain"/>
      <w:color w:val="000000"/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7AF8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CB1251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icotek.com/de/produkte/kabeldurchfuehrung/kel-dpf-od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cotek.com/de/vertriebsnetz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s.buchner@icotek.com" TargetMode="External"/><Relationship Id="rId2" Type="http://schemas.openxmlformats.org/officeDocument/2006/relationships/hyperlink" Target="http://www.icotek.com" TargetMode="External"/><Relationship Id="rId1" Type="http://schemas.openxmlformats.org/officeDocument/2006/relationships/hyperlink" Target="mailto:s.buchner@icotek.com" TargetMode="External"/><Relationship Id="rId5" Type="http://schemas.openxmlformats.org/officeDocument/2006/relationships/image" Target="media/image2.jpeg"/><Relationship Id="rId4" Type="http://schemas.openxmlformats.org/officeDocument/2006/relationships/hyperlink" Target="http://www.icotek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 Buchner | icotek</dc:creator>
  <cp:lastModifiedBy>Stephan Buchner | icotek</cp:lastModifiedBy>
  <cp:revision>2</cp:revision>
  <cp:lastPrinted>2021-01-25T13:32:00Z</cp:lastPrinted>
  <dcterms:created xsi:type="dcterms:W3CDTF">2026-05-07T08:18:00Z</dcterms:created>
  <dcterms:modified xsi:type="dcterms:W3CDTF">2026-05-07T08:18:00Z</dcterms:modified>
</cp:coreProperties>
</file>